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114" w:type="dxa"/>
        <w:jc w:val="center"/>
        <w:tblCellSpacing w:w="0" w:type="dxa"/>
        <w:tblInd w:w="-145" w:type="dxa"/>
        <w:tblCellMar>
          <w:left w:w="0" w:type="dxa"/>
          <w:right w:w="0" w:type="dxa"/>
        </w:tblCellMar>
        <w:tblLook w:val="04A0"/>
      </w:tblPr>
      <w:tblGrid>
        <w:gridCol w:w="130"/>
        <w:gridCol w:w="26"/>
        <w:gridCol w:w="46"/>
        <w:gridCol w:w="46"/>
        <w:gridCol w:w="46"/>
        <w:gridCol w:w="46"/>
        <w:gridCol w:w="46"/>
        <w:gridCol w:w="46"/>
        <w:gridCol w:w="46"/>
        <w:gridCol w:w="78"/>
        <w:gridCol w:w="10558"/>
      </w:tblGrid>
      <w:tr w:rsidR="008E6F58" w:rsidRPr="008E6F58" w:rsidTr="008D10C1">
        <w:trPr>
          <w:gridBefore w:val="1"/>
          <w:gridAfter w:val="1"/>
          <w:wBefore w:w="135" w:type="dxa"/>
          <w:wAfter w:w="10603" w:type="dxa"/>
          <w:tblCellSpacing w:w="0" w:type="dxa"/>
          <w:jc w:val="center"/>
        </w:trPr>
        <w:tc>
          <w:tcPr>
            <w:tcW w:w="21" w:type="dxa"/>
            <w:tcBorders>
              <w:top w:val="single" w:sz="2" w:space="0" w:color="6699FF"/>
              <w:left w:val="single" w:sz="2" w:space="0" w:color="6699FF"/>
              <w:bottom w:val="single" w:sz="2" w:space="0" w:color="6699FF"/>
              <w:right w:val="nil"/>
            </w:tcBorders>
            <w:shd w:val="clear" w:color="auto" w:fill="6D93D4"/>
            <w:noWrap/>
            <w:vAlign w:val="center"/>
            <w:hideMark/>
          </w:tcPr>
          <w:p w:rsidR="008E6F58" w:rsidRPr="008E6F58" w:rsidRDefault="008E6F58" w:rsidP="008E6F58">
            <w:pPr>
              <w:spacing w:after="0" w:line="240" w:lineRule="atLeast"/>
              <w:rPr>
                <w:rFonts w:ascii="Arial" w:eastAsia="Times New Roman" w:hAnsi="Arial" w:cs="Arial"/>
                <w:color w:val="003399"/>
                <w:sz w:val="18"/>
                <w:szCs w:val="18"/>
                <w:u w:val="single"/>
                <w:lang w:eastAsia="ru-RU"/>
              </w:rPr>
            </w:pPr>
          </w:p>
        </w:tc>
        <w:tc>
          <w:tcPr>
            <w:tcW w:w="41" w:type="dxa"/>
            <w:tcBorders>
              <w:top w:val="single" w:sz="2" w:space="0" w:color="6699FF"/>
              <w:left w:val="single" w:sz="2" w:space="0" w:color="6699FF"/>
              <w:bottom w:val="single" w:sz="2" w:space="0" w:color="6699FF"/>
              <w:right w:val="nil"/>
            </w:tcBorders>
            <w:shd w:val="clear" w:color="auto" w:fill="6D93D4"/>
            <w:noWrap/>
            <w:vAlign w:val="center"/>
            <w:hideMark/>
          </w:tcPr>
          <w:p w:rsidR="008E6F58" w:rsidRPr="008E6F58" w:rsidRDefault="008E6F58" w:rsidP="008E6F58">
            <w:pPr>
              <w:spacing w:after="0" w:line="240" w:lineRule="atLeast"/>
              <w:rPr>
                <w:rFonts w:ascii="Arial" w:eastAsia="Times New Roman" w:hAnsi="Arial" w:cs="Arial"/>
                <w:color w:val="003399"/>
                <w:sz w:val="18"/>
                <w:szCs w:val="18"/>
                <w:u w:val="single"/>
                <w:lang w:eastAsia="ru-RU"/>
              </w:rPr>
            </w:pPr>
          </w:p>
        </w:tc>
        <w:tc>
          <w:tcPr>
            <w:tcW w:w="41" w:type="dxa"/>
            <w:tcBorders>
              <w:top w:val="single" w:sz="2" w:space="0" w:color="6699FF"/>
              <w:left w:val="single" w:sz="2" w:space="0" w:color="6699FF"/>
              <w:bottom w:val="single" w:sz="2" w:space="0" w:color="6699FF"/>
              <w:right w:val="nil"/>
            </w:tcBorders>
            <w:shd w:val="clear" w:color="auto" w:fill="6D93D4"/>
            <w:noWrap/>
            <w:vAlign w:val="center"/>
            <w:hideMark/>
          </w:tcPr>
          <w:p w:rsidR="008E6F58" w:rsidRPr="008E6F58" w:rsidRDefault="008E6F58" w:rsidP="008E6F58">
            <w:pPr>
              <w:spacing w:after="0" w:line="240" w:lineRule="atLeast"/>
              <w:rPr>
                <w:rFonts w:ascii="Arial" w:eastAsia="Times New Roman" w:hAnsi="Arial" w:cs="Arial"/>
                <w:vanish/>
                <w:color w:val="003399"/>
                <w:sz w:val="18"/>
                <w:szCs w:val="18"/>
                <w:u w:val="single"/>
                <w:lang w:eastAsia="ru-RU"/>
              </w:rPr>
            </w:pPr>
          </w:p>
        </w:tc>
        <w:tc>
          <w:tcPr>
            <w:tcW w:w="41" w:type="dxa"/>
            <w:tcBorders>
              <w:top w:val="single" w:sz="2" w:space="0" w:color="6699FF"/>
              <w:left w:val="single" w:sz="2" w:space="0" w:color="6699FF"/>
              <w:bottom w:val="single" w:sz="2" w:space="0" w:color="6699FF"/>
              <w:right w:val="nil"/>
            </w:tcBorders>
            <w:shd w:val="clear" w:color="auto" w:fill="6D93D4"/>
            <w:noWrap/>
            <w:vAlign w:val="center"/>
            <w:hideMark/>
          </w:tcPr>
          <w:p w:rsidR="008E6F58" w:rsidRPr="008E6F58" w:rsidRDefault="008E6F58" w:rsidP="008E6F58">
            <w:pPr>
              <w:spacing w:after="0" w:line="240" w:lineRule="atLeast"/>
              <w:rPr>
                <w:rFonts w:ascii="Arial" w:eastAsia="Times New Roman" w:hAnsi="Arial" w:cs="Arial"/>
                <w:color w:val="003399"/>
                <w:sz w:val="18"/>
                <w:szCs w:val="18"/>
                <w:u w:val="single"/>
                <w:lang w:eastAsia="ru-RU"/>
              </w:rPr>
            </w:pPr>
          </w:p>
        </w:tc>
        <w:tc>
          <w:tcPr>
            <w:tcW w:w="41" w:type="dxa"/>
            <w:tcBorders>
              <w:top w:val="single" w:sz="2" w:space="0" w:color="6699FF"/>
              <w:left w:val="single" w:sz="2" w:space="0" w:color="6699FF"/>
              <w:bottom w:val="single" w:sz="2" w:space="0" w:color="6699FF"/>
              <w:right w:val="nil"/>
            </w:tcBorders>
            <w:shd w:val="clear" w:color="auto" w:fill="6D93D4"/>
            <w:noWrap/>
            <w:vAlign w:val="center"/>
            <w:hideMark/>
          </w:tcPr>
          <w:p w:rsidR="008E6F58" w:rsidRPr="008E6F58" w:rsidRDefault="008E6F58" w:rsidP="008E6F58">
            <w:pPr>
              <w:spacing w:after="0" w:line="240" w:lineRule="atLeast"/>
              <w:rPr>
                <w:rFonts w:ascii="Arial" w:eastAsia="Times New Roman" w:hAnsi="Arial" w:cs="Arial"/>
                <w:color w:val="003399"/>
                <w:sz w:val="18"/>
                <w:szCs w:val="18"/>
                <w:u w:val="single"/>
                <w:lang w:eastAsia="ru-RU"/>
              </w:rPr>
            </w:pPr>
          </w:p>
        </w:tc>
        <w:tc>
          <w:tcPr>
            <w:tcW w:w="41" w:type="dxa"/>
            <w:tcBorders>
              <w:top w:val="single" w:sz="2" w:space="0" w:color="6699FF"/>
              <w:left w:val="single" w:sz="2" w:space="0" w:color="6699FF"/>
              <w:bottom w:val="single" w:sz="2" w:space="0" w:color="6699FF"/>
              <w:right w:val="nil"/>
            </w:tcBorders>
            <w:shd w:val="clear" w:color="auto" w:fill="6D93D4"/>
            <w:noWrap/>
            <w:vAlign w:val="center"/>
            <w:hideMark/>
          </w:tcPr>
          <w:p w:rsidR="008E6F58" w:rsidRPr="008E6F58" w:rsidRDefault="008E6F58" w:rsidP="008E6F58">
            <w:pPr>
              <w:spacing w:after="0" w:line="240" w:lineRule="atLeast"/>
              <w:rPr>
                <w:rFonts w:ascii="Arial" w:eastAsia="Times New Roman" w:hAnsi="Arial" w:cs="Arial"/>
                <w:color w:val="003399"/>
                <w:sz w:val="18"/>
                <w:szCs w:val="18"/>
                <w:u w:val="single"/>
                <w:lang w:eastAsia="ru-RU"/>
              </w:rPr>
            </w:pPr>
          </w:p>
        </w:tc>
        <w:tc>
          <w:tcPr>
            <w:tcW w:w="41" w:type="dxa"/>
            <w:tcBorders>
              <w:top w:val="single" w:sz="2" w:space="0" w:color="6699FF"/>
              <w:left w:val="single" w:sz="2" w:space="0" w:color="6699FF"/>
              <w:bottom w:val="single" w:sz="2" w:space="0" w:color="6699FF"/>
              <w:right w:val="nil"/>
            </w:tcBorders>
            <w:shd w:val="clear" w:color="auto" w:fill="6D93D4"/>
            <w:noWrap/>
            <w:vAlign w:val="center"/>
            <w:hideMark/>
          </w:tcPr>
          <w:p w:rsidR="008E6F58" w:rsidRPr="008E6F58" w:rsidRDefault="008E6F58" w:rsidP="008E6F58">
            <w:pPr>
              <w:spacing w:after="0" w:line="240" w:lineRule="atLeast"/>
              <w:rPr>
                <w:rFonts w:ascii="Arial" w:eastAsia="Times New Roman" w:hAnsi="Arial" w:cs="Arial"/>
                <w:color w:val="003399"/>
                <w:sz w:val="18"/>
                <w:szCs w:val="18"/>
                <w:u w:val="single"/>
                <w:lang w:eastAsia="ru-RU"/>
              </w:rPr>
            </w:pPr>
          </w:p>
        </w:tc>
        <w:tc>
          <w:tcPr>
            <w:tcW w:w="41" w:type="dxa"/>
            <w:tcBorders>
              <w:top w:val="single" w:sz="2" w:space="0" w:color="6699FF"/>
              <w:left w:val="single" w:sz="2" w:space="0" w:color="6699FF"/>
              <w:bottom w:val="single" w:sz="2" w:space="0" w:color="6699FF"/>
              <w:right w:val="nil"/>
            </w:tcBorders>
            <w:shd w:val="clear" w:color="auto" w:fill="6D93D4"/>
            <w:noWrap/>
            <w:vAlign w:val="center"/>
            <w:hideMark/>
          </w:tcPr>
          <w:p w:rsidR="008E6F58" w:rsidRPr="008E6F58" w:rsidRDefault="008E6F58" w:rsidP="008E6F58">
            <w:pPr>
              <w:spacing w:after="0" w:line="240" w:lineRule="atLeast"/>
              <w:rPr>
                <w:rFonts w:ascii="Arial" w:eastAsia="Times New Roman" w:hAnsi="Arial" w:cs="Arial"/>
                <w:color w:val="003399"/>
                <w:sz w:val="18"/>
                <w:szCs w:val="18"/>
                <w:u w:val="single"/>
                <w:lang w:eastAsia="ru-RU"/>
              </w:rPr>
            </w:pPr>
          </w:p>
        </w:tc>
        <w:tc>
          <w:tcPr>
            <w:tcW w:w="68" w:type="dxa"/>
            <w:tcBorders>
              <w:top w:val="single" w:sz="2" w:space="0" w:color="6699FF"/>
              <w:left w:val="single" w:sz="2" w:space="0" w:color="6699FF"/>
              <w:bottom w:val="single" w:sz="2" w:space="0" w:color="6699FF"/>
              <w:right w:val="single" w:sz="2" w:space="0" w:color="6699FF"/>
            </w:tcBorders>
            <w:shd w:val="clear" w:color="auto" w:fill="6D93D4"/>
            <w:noWrap/>
            <w:vAlign w:val="center"/>
            <w:hideMark/>
          </w:tcPr>
          <w:p w:rsidR="008E6F58" w:rsidRPr="008E6F58" w:rsidRDefault="008E6F58" w:rsidP="008E6F58">
            <w:pPr>
              <w:spacing w:after="0" w:line="240" w:lineRule="atLeast"/>
              <w:rPr>
                <w:rFonts w:ascii="Arial" w:eastAsia="Times New Roman" w:hAnsi="Arial" w:cs="Arial"/>
                <w:color w:val="003399"/>
                <w:sz w:val="18"/>
                <w:szCs w:val="18"/>
                <w:u w:val="single"/>
                <w:lang w:eastAsia="ru-RU"/>
              </w:rPr>
            </w:pPr>
          </w:p>
        </w:tc>
      </w:tr>
      <w:tr w:rsidR="008E6F58" w:rsidRPr="008E6F58" w:rsidTr="008D10C1">
        <w:trPr>
          <w:tblCellSpacing w:w="0" w:type="dxa"/>
          <w:jc w:val="center"/>
        </w:trPr>
        <w:tc>
          <w:tcPr>
            <w:tcW w:w="156" w:type="dxa"/>
            <w:gridSpan w:val="2"/>
            <w:tcMar>
              <w:top w:w="75" w:type="dxa"/>
              <w:left w:w="150" w:type="dxa"/>
              <w:bottom w:w="300" w:type="dxa"/>
              <w:right w:w="0" w:type="dxa"/>
            </w:tcMar>
            <w:hideMark/>
          </w:tcPr>
          <w:p w:rsidR="008E6F58" w:rsidRPr="008E6F58" w:rsidRDefault="008E6F58" w:rsidP="008E6F58">
            <w:pPr>
              <w:spacing w:after="150" w:line="240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u w:val="single"/>
                <w:lang w:eastAsia="ru-RU"/>
              </w:rPr>
            </w:pPr>
          </w:p>
          <w:p w:rsidR="008E6F58" w:rsidRPr="008E6F58" w:rsidRDefault="008E6F58" w:rsidP="008E6F58">
            <w:pPr>
              <w:spacing w:after="150" w:line="240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u w:val="single"/>
                <w:lang w:eastAsia="ru-RU"/>
              </w:rPr>
            </w:pPr>
          </w:p>
          <w:p w:rsidR="008E6F58" w:rsidRPr="008E6F58" w:rsidRDefault="008E6F58" w:rsidP="008E6F58">
            <w:pPr>
              <w:spacing w:after="150" w:line="240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u w:val="single"/>
                <w:lang w:eastAsia="ru-RU"/>
              </w:rPr>
            </w:pPr>
          </w:p>
          <w:p w:rsidR="008E6F58" w:rsidRPr="008E6F58" w:rsidRDefault="008E6F58" w:rsidP="008E6F58">
            <w:pPr>
              <w:spacing w:after="150" w:line="240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u w:val="single"/>
                <w:lang w:eastAsia="ru-RU"/>
              </w:rPr>
            </w:pPr>
          </w:p>
        </w:tc>
        <w:tc>
          <w:tcPr>
            <w:tcW w:w="10958" w:type="dxa"/>
            <w:gridSpan w:val="9"/>
            <w:tcMar>
              <w:top w:w="75" w:type="dxa"/>
              <w:left w:w="225" w:type="dxa"/>
              <w:bottom w:w="150" w:type="dxa"/>
              <w:right w:w="225" w:type="dxa"/>
            </w:tcMar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0508"/>
            </w:tblGrid>
            <w:tr w:rsidR="008E6F58" w:rsidRPr="008E6F58" w:rsidTr="008E6F58">
              <w:trPr>
                <w:trHeight w:val="691"/>
                <w:tblCellSpacing w:w="0" w:type="dxa"/>
              </w:trPr>
              <w:tc>
                <w:tcPr>
                  <w:tcW w:w="0" w:type="auto"/>
                  <w:tcMar>
                    <w:top w:w="75" w:type="dxa"/>
                    <w:left w:w="0" w:type="dxa"/>
                    <w:bottom w:w="75" w:type="dxa"/>
                    <w:right w:w="0" w:type="dxa"/>
                  </w:tcMar>
                  <w:hideMark/>
                </w:tcPr>
                <w:tbl>
                  <w:tblPr>
                    <w:tblW w:w="10508" w:type="dxa"/>
                    <w:tblCellSpacing w:w="15" w:type="dxa"/>
                    <w:tblCellMar>
                      <w:top w:w="15" w:type="dxa"/>
                      <w:left w:w="75" w:type="dxa"/>
                      <w:bottom w:w="15" w:type="dxa"/>
                      <w:right w:w="75" w:type="dxa"/>
                    </w:tblCellMar>
                    <w:tblLook w:val="04A0"/>
                  </w:tblPr>
                  <w:tblGrid>
                    <w:gridCol w:w="10508"/>
                  </w:tblGrid>
                  <w:tr w:rsidR="008E6F58" w:rsidRPr="008E6F58" w:rsidTr="008E6F58">
                    <w:trPr>
                      <w:tblCellSpacing w:w="15" w:type="dxa"/>
                    </w:trPr>
                    <w:tc>
                      <w:tcPr>
                        <w:tcW w:w="4971" w:type="pct"/>
                        <w:hideMark/>
                      </w:tcPr>
                      <w:p w:rsidR="008E6F58" w:rsidRPr="008E6F58" w:rsidRDefault="009809C8" w:rsidP="008E6F58">
                        <w:pPr>
                          <w:spacing w:before="100" w:beforeAutospacing="1" w:after="100" w:afterAutospacing="1" w:line="240" w:lineRule="atLeast"/>
                          <w:jc w:val="center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olor w:val="7D1D00"/>
                            <w:kern w:val="36"/>
                            <w:sz w:val="21"/>
                            <w:szCs w:val="21"/>
                            <w:u w:val="single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color w:val="7D1D00"/>
                            <w:kern w:val="36"/>
                            <w:sz w:val="21"/>
                            <w:szCs w:val="21"/>
                            <w:u w:val="single"/>
                            <w:lang w:eastAsia="ru-RU"/>
                          </w:rPr>
                          <w:t xml:space="preserve">Цикл мероприятий к </w:t>
                        </w:r>
                        <w:r w:rsidR="00AA0B19">
                          <w:rPr>
                            <w:rFonts w:ascii="Arial" w:eastAsia="Times New Roman" w:hAnsi="Arial" w:cs="Arial"/>
                            <w:b/>
                            <w:bCs/>
                            <w:color w:val="7D1D00"/>
                            <w:kern w:val="36"/>
                            <w:sz w:val="21"/>
                            <w:szCs w:val="21"/>
                            <w:u w:val="single"/>
                            <w:lang w:eastAsia="ru-RU"/>
                          </w:rPr>
                          <w:t xml:space="preserve">«16 </w:t>
                        </w:r>
                        <w:proofErr w:type="spellStart"/>
                        <w:proofErr w:type="gramStart"/>
                        <w:r w:rsidR="00AA0B19">
                          <w:rPr>
                            <w:rFonts w:ascii="Arial" w:eastAsia="Times New Roman" w:hAnsi="Arial" w:cs="Arial"/>
                            <w:b/>
                            <w:bCs/>
                            <w:color w:val="7D1D00"/>
                            <w:kern w:val="36"/>
                            <w:sz w:val="21"/>
                            <w:szCs w:val="21"/>
                            <w:u w:val="single"/>
                            <w:lang w:eastAsia="ru-RU"/>
                          </w:rPr>
                          <w:t>апреля-День</w:t>
                        </w:r>
                        <w:proofErr w:type="spellEnd"/>
                        <w:proofErr w:type="gramEnd"/>
                        <w:r w:rsidR="00AA0B19">
                          <w:rPr>
                            <w:rFonts w:ascii="Arial" w:eastAsia="Times New Roman" w:hAnsi="Arial" w:cs="Arial"/>
                            <w:b/>
                            <w:bCs/>
                            <w:color w:val="7D1D00"/>
                            <w:kern w:val="36"/>
                            <w:sz w:val="21"/>
                            <w:szCs w:val="21"/>
                            <w:u w:val="single"/>
                            <w:lang w:eastAsia="ru-RU"/>
                          </w:rPr>
                          <w:t xml:space="preserve"> мира </w:t>
                        </w:r>
                        <w:r w:rsidR="000F39F0">
                          <w:rPr>
                            <w:rFonts w:ascii="Arial" w:eastAsia="Times New Roman" w:hAnsi="Arial" w:cs="Arial"/>
                            <w:b/>
                            <w:bCs/>
                            <w:color w:val="7D1D00"/>
                            <w:kern w:val="36"/>
                            <w:sz w:val="21"/>
                            <w:szCs w:val="21"/>
                            <w:u w:val="single"/>
                            <w:lang w:eastAsia="ru-RU"/>
                          </w:rPr>
                          <w:t xml:space="preserve">в </w:t>
                        </w:r>
                        <w:r w:rsidR="00AA0B19">
                          <w:rPr>
                            <w:rFonts w:ascii="Arial" w:eastAsia="Times New Roman" w:hAnsi="Arial" w:cs="Arial"/>
                            <w:b/>
                            <w:bCs/>
                            <w:color w:val="7D1D00"/>
                            <w:kern w:val="36"/>
                            <w:sz w:val="21"/>
                            <w:szCs w:val="21"/>
                            <w:u w:val="single"/>
                            <w:lang w:eastAsia="ru-RU"/>
                          </w:rPr>
                          <w:t>ЧР</w:t>
                        </w:r>
                        <w:r w:rsidR="001D1694">
                          <w:rPr>
                            <w:rFonts w:ascii="Arial" w:eastAsia="Times New Roman" w:hAnsi="Arial" w:cs="Arial"/>
                            <w:b/>
                            <w:bCs/>
                            <w:color w:val="7D1D00"/>
                            <w:kern w:val="36"/>
                            <w:sz w:val="21"/>
                            <w:szCs w:val="21"/>
                            <w:u w:val="single"/>
                            <w:lang w:eastAsia="ru-RU"/>
                          </w:rPr>
                          <w:t>»</w:t>
                        </w:r>
                        <w:r w:rsidR="00AA0B19">
                          <w:rPr>
                            <w:rFonts w:ascii="Arial" w:eastAsia="Times New Roman" w:hAnsi="Arial" w:cs="Arial"/>
                            <w:b/>
                            <w:bCs/>
                            <w:color w:val="7D1D00"/>
                            <w:kern w:val="36"/>
                            <w:sz w:val="21"/>
                            <w:szCs w:val="21"/>
                            <w:u w:val="single"/>
                            <w:lang w:eastAsia="ru-RU"/>
                          </w:rPr>
                          <w:t xml:space="preserve"> </w:t>
                        </w:r>
                      </w:p>
                      <w:p w:rsidR="008E6F58" w:rsidRPr="008E6F58" w:rsidRDefault="008E6F58" w:rsidP="008E6F58">
                        <w:pPr>
                          <w:spacing w:before="100" w:beforeAutospacing="1" w:after="100" w:afterAutospacing="1" w:line="240" w:lineRule="atLeast"/>
                          <w:jc w:val="right"/>
                          <w:rPr>
                            <w:rFonts w:ascii="Arial" w:eastAsia="Times New Roman" w:hAnsi="Arial" w:cs="Arial"/>
                            <w:color w:val="003399"/>
                            <w:sz w:val="18"/>
                            <w:szCs w:val="18"/>
                            <w:u w:val="single"/>
                            <w:lang w:eastAsia="ru-RU"/>
                          </w:rPr>
                        </w:pPr>
                        <w:r w:rsidRPr="008E6F58">
                          <w:rPr>
                            <w:rFonts w:ascii="Arial" w:eastAsia="Times New Roman" w:hAnsi="Arial" w:cs="Arial"/>
                            <w:i/>
                            <w:iCs/>
                            <w:color w:val="003399"/>
                            <w:sz w:val="18"/>
                            <w:szCs w:val="18"/>
                            <w:u w:val="single"/>
                            <w:lang w:eastAsia="ru-RU"/>
                          </w:rPr>
                          <w:t>.</w:t>
                        </w:r>
                      </w:p>
                      <w:p w:rsidR="008E6F58" w:rsidRPr="008E6F58" w:rsidRDefault="001364F3" w:rsidP="008E6F58">
                        <w:pPr>
                          <w:spacing w:before="100" w:beforeAutospacing="1" w:after="100" w:afterAutospacing="1" w:line="240" w:lineRule="atLeast"/>
                          <w:rPr>
                            <w:rFonts w:ascii="Arial" w:eastAsia="Times New Roman" w:hAnsi="Arial" w:cs="Arial"/>
                            <w:color w:val="003399"/>
                            <w:sz w:val="18"/>
                            <w:szCs w:val="18"/>
                            <w:u w:val="single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3399"/>
                            <w:sz w:val="18"/>
                            <w:szCs w:val="18"/>
                            <w:u w:val="single"/>
                            <w:lang w:eastAsia="ru-RU"/>
                          </w:rPr>
                          <w:t xml:space="preserve">В  апреле </w:t>
                        </w:r>
                        <w:r w:rsidR="009E1756">
                          <w:rPr>
                            <w:rFonts w:ascii="Arial" w:eastAsia="Times New Roman" w:hAnsi="Arial" w:cs="Arial"/>
                            <w:color w:val="003399"/>
                            <w:sz w:val="18"/>
                            <w:szCs w:val="18"/>
                            <w:u w:val="single"/>
                            <w:lang w:eastAsia="ru-RU"/>
                          </w:rPr>
                          <w:t>2017</w:t>
                        </w:r>
                        <w:r w:rsidR="008E6F58" w:rsidRPr="008E6F58">
                          <w:rPr>
                            <w:rFonts w:ascii="Arial" w:eastAsia="Times New Roman" w:hAnsi="Arial" w:cs="Arial"/>
                            <w:color w:val="003399"/>
                            <w:sz w:val="18"/>
                            <w:szCs w:val="18"/>
                            <w:u w:val="single"/>
                            <w:lang w:eastAsia="ru-RU"/>
                          </w:rPr>
                          <w:t xml:space="preserve"> года в</w:t>
                        </w:r>
                        <w:r w:rsidR="009E1756">
                          <w:rPr>
                            <w:rFonts w:ascii="Arial" w:eastAsia="Times New Roman" w:hAnsi="Arial" w:cs="Arial"/>
                            <w:color w:val="003399"/>
                            <w:sz w:val="18"/>
                            <w:szCs w:val="18"/>
                            <w:u w:val="single"/>
                            <w:lang w:eastAsia="ru-RU"/>
                          </w:rPr>
                          <w:t xml:space="preserve"> МБОУ «ООШ </w:t>
                        </w:r>
                        <w:proofErr w:type="spellStart"/>
                        <w:r w:rsidR="009E1756">
                          <w:rPr>
                            <w:rFonts w:ascii="Arial" w:eastAsia="Times New Roman" w:hAnsi="Arial" w:cs="Arial"/>
                            <w:color w:val="003399"/>
                            <w:sz w:val="18"/>
                            <w:szCs w:val="18"/>
                            <w:u w:val="single"/>
                            <w:lang w:eastAsia="ru-RU"/>
                          </w:rPr>
                          <w:t>с</w:t>
                        </w:r>
                        <w:proofErr w:type="gramStart"/>
                        <w:r w:rsidR="009E1756">
                          <w:rPr>
                            <w:rFonts w:ascii="Arial" w:eastAsia="Times New Roman" w:hAnsi="Arial" w:cs="Arial"/>
                            <w:color w:val="003399"/>
                            <w:sz w:val="18"/>
                            <w:szCs w:val="18"/>
                            <w:u w:val="single"/>
                            <w:lang w:eastAsia="ru-RU"/>
                          </w:rPr>
                          <w:t>.Б</w:t>
                        </w:r>
                        <w:proofErr w:type="gramEnd"/>
                        <w:r w:rsidR="009E1756">
                          <w:rPr>
                            <w:rFonts w:ascii="Arial" w:eastAsia="Times New Roman" w:hAnsi="Arial" w:cs="Arial"/>
                            <w:color w:val="003399"/>
                            <w:sz w:val="18"/>
                            <w:szCs w:val="18"/>
                            <w:u w:val="single"/>
                            <w:lang w:eastAsia="ru-RU"/>
                          </w:rPr>
                          <w:t>ильты</w:t>
                        </w:r>
                        <w:proofErr w:type="spellEnd"/>
                        <w:r w:rsidR="009E1756">
                          <w:rPr>
                            <w:rFonts w:ascii="Arial" w:eastAsia="Times New Roman" w:hAnsi="Arial" w:cs="Arial"/>
                            <w:color w:val="003399"/>
                            <w:sz w:val="18"/>
                            <w:szCs w:val="18"/>
                            <w:u w:val="single"/>
                            <w:lang w:eastAsia="ru-RU"/>
                          </w:rPr>
                          <w:t>»</w:t>
                        </w:r>
                        <w:r w:rsidR="001D1694">
                          <w:rPr>
                            <w:rFonts w:ascii="Arial" w:eastAsia="Times New Roman" w:hAnsi="Arial" w:cs="Arial"/>
                            <w:color w:val="003399"/>
                            <w:sz w:val="18"/>
                            <w:szCs w:val="18"/>
                            <w:u w:val="single"/>
                            <w:lang w:eastAsia="ru-RU"/>
                          </w:rPr>
                          <w:t xml:space="preserve"> </w:t>
                        </w:r>
                        <w:r w:rsidR="009E1756">
                          <w:rPr>
                            <w:rFonts w:ascii="Arial" w:eastAsia="Times New Roman" w:hAnsi="Arial" w:cs="Arial"/>
                            <w:color w:val="003399"/>
                            <w:sz w:val="18"/>
                            <w:szCs w:val="18"/>
                            <w:u w:val="single"/>
                            <w:lang w:eastAsia="ru-RU"/>
                          </w:rPr>
                          <w:t>прошёл цикл мероприятий</w:t>
                        </w:r>
                        <w:r>
                          <w:rPr>
                            <w:rFonts w:ascii="Arial" w:eastAsia="Times New Roman" w:hAnsi="Arial" w:cs="Arial"/>
                            <w:color w:val="003399"/>
                            <w:sz w:val="18"/>
                            <w:szCs w:val="18"/>
                            <w:u w:val="single"/>
                            <w:lang w:eastAsia="ru-RU"/>
                          </w:rPr>
                          <w:t xml:space="preserve"> посвященных </w:t>
                        </w:r>
                        <w:r w:rsidR="009E1756">
                          <w:rPr>
                            <w:rFonts w:ascii="Arial" w:eastAsia="Times New Roman" w:hAnsi="Arial" w:cs="Arial"/>
                            <w:color w:val="003399"/>
                            <w:sz w:val="18"/>
                            <w:szCs w:val="18"/>
                            <w:u w:val="single"/>
                            <w:lang w:eastAsia="ru-RU"/>
                          </w:rPr>
                          <w:t xml:space="preserve"> к</w:t>
                        </w:r>
                        <w:r w:rsidR="001D1694">
                          <w:rPr>
                            <w:rFonts w:ascii="Arial" w:eastAsia="Times New Roman" w:hAnsi="Arial" w:cs="Arial"/>
                            <w:color w:val="003399"/>
                            <w:sz w:val="18"/>
                            <w:szCs w:val="18"/>
                            <w:u w:val="single"/>
                            <w:lang w:eastAsia="ru-RU"/>
                          </w:rPr>
                          <w:t xml:space="preserve"> «16 </w:t>
                        </w:r>
                        <w:proofErr w:type="spellStart"/>
                        <w:r w:rsidR="001D1694">
                          <w:rPr>
                            <w:rFonts w:ascii="Arial" w:eastAsia="Times New Roman" w:hAnsi="Arial" w:cs="Arial"/>
                            <w:color w:val="003399"/>
                            <w:sz w:val="18"/>
                            <w:szCs w:val="18"/>
                            <w:u w:val="single"/>
                            <w:lang w:eastAsia="ru-RU"/>
                          </w:rPr>
                          <w:t>апреля-День</w:t>
                        </w:r>
                        <w:proofErr w:type="spellEnd"/>
                        <w:r w:rsidR="001D1694">
                          <w:rPr>
                            <w:rFonts w:ascii="Arial" w:eastAsia="Times New Roman" w:hAnsi="Arial" w:cs="Arial"/>
                            <w:color w:val="003399"/>
                            <w:sz w:val="18"/>
                            <w:szCs w:val="18"/>
                            <w:u w:val="single"/>
                            <w:lang w:eastAsia="ru-RU"/>
                          </w:rPr>
                          <w:t xml:space="preserve"> мира в ЧР»</w:t>
                        </w:r>
                        <w:r w:rsidR="001D1694" w:rsidRPr="008E6F58">
                          <w:rPr>
                            <w:rFonts w:ascii="Arial" w:eastAsia="Times New Roman" w:hAnsi="Arial" w:cs="Arial"/>
                            <w:color w:val="003399"/>
                            <w:sz w:val="18"/>
                            <w:szCs w:val="18"/>
                            <w:u w:val="single"/>
                            <w:lang w:eastAsia="ru-RU"/>
                          </w:rPr>
                          <w:t xml:space="preserve"> </w:t>
                        </w:r>
                      </w:p>
                      <w:p w:rsidR="008E6F58" w:rsidRPr="008E6F58" w:rsidRDefault="001D1694" w:rsidP="008E6F58">
                        <w:pPr>
                          <w:spacing w:before="100" w:beforeAutospacing="1" w:after="100" w:afterAutospacing="1" w:line="240" w:lineRule="atLeast"/>
                          <w:rPr>
                            <w:rFonts w:ascii="Arial" w:eastAsia="Times New Roman" w:hAnsi="Arial" w:cs="Arial"/>
                            <w:color w:val="003399"/>
                            <w:sz w:val="18"/>
                            <w:szCs w:val="18"/>
                            <w:u w:val="single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3399"/>
                            <w:sz w:val="18"/>
                            <w:szCs w:val="18"/>
                            <w:u w:val="single"/>
                            <w:lang w:eastAsia="ru-RU"/>
                          </w:rPr>
                          <w:t xml:space="preserve">Дата отмены режима </w:t>
                        </w:r>
                        <w:proofErr w:type="spellStart"/>
                        <w:r w:rsidR="001364F3">
                          <w:rPr>
                            <w:rFonts w:ascii="Arial" w:eastAsia="Times New Roman" w:hAnsi="Arial" w:cs="Arial"/>
                            <w:color w:val="003399"/>
                            <w:sz w:val="18"/>
                            <w:szCs w:val="18"/>
                            <w:u w:val="single"/>
                            <w:lang w:eastAsia="ru-RU"/>
                          </w:rPr>
                          <w:t>контртеррористической</w:t>
                        </w:r>
                        <w:proofErr w:type="spellEnd"/>
                        <w:r w:rsidR="001364F3">
                          <w:rPr>
                            <w:rFonts w:ascii="Arial" w:eastAsia="Times New Roman" w:hAnsi="Arial" w:cs="Arial"/>
                            <w:color w:val="003399"/>
                            <w:sz w:val="18"/>
                            <w:szCs w:val="18"/>
                            <w:u w:val="single"/>
                            <w:lang w:eastAsia="ru-RU"/>
                          </w:rPr>
                          <w:t xml:space="preserve"> операции в</w:t>
                        </w:r>
                        <w:r>
                          <w:rPr>
                            <w:rFonts w:ascii="Arial" w:eastAsia="Times New Roman" w:hAnsi="Arial" w:cs="Arial"/>
                            <w:color w:val="003399"/>
                            <w:sz w:val="18"/>
                            <w:szCs w:val="18"/>
                            <w:u w:val="single"/>
                            <w:lang w:eastAsia="ru-RU"/>
                          </w:rPr>
                          <w:t xml:space="preserve"> Чеченской Республике стал праздничным днем и будет отмечаться </w:t>
                        </w:r>
                        <w:proofErr w:type="spellStart"/>
                        <w:r>
                          <w:rPr>
                            <w:rFonts w:ascii="Arial" w:eastAsia="Times New Roman" w:hAnsi="Arial" w:cs="Arial"/>
                            <w:color w:val="003399"/>
                            <w:sz w:val="18"/>
                            <w:szCs w:val="18"/>
                            <w:u w:val="single"/>
                            <w:lang w:eastAsia="ru-RU"/>
                          </w:rPr>
                          <w:t>ежегодно</w:t>
                        </w:r>
                        <w:proofErr w:type="gramStart"/>
                        <w:r>
                          <w:rPr>
                            <w:rFonts w:ascii="Arial" w:eastAsia="Times New Roman" w:hAnsi="Arial" w:cs="Arial"/>
                            <w:color w:val="003399"/>
                            <w:sz w:val="18"/>
                            <w:szCs w:val="18"/>
                            <w:u w:val="single"/>
                            <w:lang w:eastAsia="ru-RU"/>
                          </w:rPr>
                          <w:t>.Н</w:t>
                        </w:r>
                        <w:proofErr w:type="gramEnd"/>
                        <w:r>
                          <w:rPr>
                            <w:rFonts w:ascii="Arial" w:eastAsia="Times New Roman" w:hAnsi="Arial" w:cs="Arial"/>
                            <w:color w:val="003399"/>
                            <w:sz w:val="18"/>
                            <w:szCs w:val="18"/>
                            <w:u w:val="single"/>
                            <w:lang w:eastAsia="ru-RU"/>
                          </w:rPr>
                          <w:t>а</w:t>
                        </w:r>
                        <w:proofErr w:type="spellEnd"/>
                        <w:r>
                          <w:rPr>
                            <w:rFonts w:ascii="Arial" w:eastAsia="Times New Roman" w:hAnsi="Arial" w:cs="Arial"/>
                            <w:color w:val="003399"/>
                            <w:sz w:val="18"/>
                            <w:szCs w:val="18"/>
                            <w:u w:val="single"/>
                            <w:lang w:eastAsia="ru-RU"/>
                          </w:rPr>
                          <w:t xml:space="preserve"> школьной мероприятии выступил директор школы  </w:t>
                        </w:r>
                        <w:proofErr w:type="spellStart"/>
                        <w:r>
                          <w:rPr>
                            <w:rFonts w:ascii="Arial" w:eastAsia="Times New Roman" w:hAnsi="Arial" w:cs="Arial"/>
                            <w:color w:val="003399"/>
                            <w:sz w:val="18"/>
                            <w:szCs w:val="18"/>
                            <w:u w:val="single"/>
                            <w:lang w:eastAsia="ru-RU"/>
                          </w:rPr>
                          <w:t>Сетиханов</w:t>
                        </w:r>
                        <w:proofErr w:type="spellEnd"/>
                        <w:r>
                          <w:rPr>
                            <w:rFonts w:ascii="Arial" w:eastAsia="Times New Roman" w:hAnsi="Arial" w:cs="Arial"/>
                            <w:color w:val="003399"/>
                            <w:sz w:val="18"/>
                            <w:szCs w:val="18"/>
                            <w:u w:val="single"/>
                            <w:lang w:eastAsia="ru-RU"/>
                          </w:rPr>
                          <w:t xml:space="preserve"> Али </w:t>
                        </w:r>
                        <w:proofErr w:type="spellStart"/>
                        <w:r>
                          <w:rPr>
                            <w:rFonts w:ascii="Arial" w:eastAsia="Times New Roman" w:hAnsi="Arial" w:cs="Arial"/>
                            <w:color w:val="003399"/>
                            <w:sz w:val="18"/>
                            <w:szCs w:val="18"/>
                            <w:u w:val="single"/>
                            <w:lang w:eastAsia="ru-RU"/>
                          </w:rPr>
                          <w:t>Камалудинович</w:t>
                        </w:r>
                        <w:proofErr w:type="spellEnd"/>
                        <w:r>
                          <w:rPr>
                            <w:rFonts w:ascii="Arial" w:eastAsia="Times New Roman" w:hAnsi="Arial" w:cs="Arial"/>
                            <w:color w:val="003399"/>
                            <w:sz w:val="18"/>
                            <w:szCs w:val="18"/>
                            <w:u w:val="single"/>
                            <w:lang w:eastAsia="ru-RU"/>
                          </w:rPr>
                          <w:t xml:space="preserve">, учитель начальных классов </w:t>
                        </w:r>
                        <w:proofErr w:type="spellStart"/>
                        <w:r>
                          <w:rPr>
                            <w:rFonts w:ascii="Arial" w:eastAsia="Times New Roman" w:hAnsi="Arial" w:cs="Arial"/>
                            <w:color w:val="003399"/>
                            <w:sz w:val="18"/>
                            <w:szCs w:val="18"/>
                            <w:u w:val="single"/>
                            <w:lang w:eastAsia="ru-RU"/>
                          </w:rPr>
                          <w:t>Хардаева</w:t>
                        </w:r>
                        <w:proofErr w:type="spellEnd"/>
                        <w:r>
                          <w:rPr>
                            <w:rFonts w:ascii="Arial" w:eastAsia="Times New Roman" w:hAnsi="Arial" w:cs="Arial"/>
                            <w:color w:val="003399"/>
                            <w:sz w:val="18"/>
                            <w:szCs w:val="18"/>
                            <w:u w:val="single"/>
                            <w:lang w:eastAsia="ru-RU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Times New Roman" w:hAnsi="Arial" w:cs="Arial"/>
                            <w:color w:val="003399"/>
                            <w:sz w:val="18"/>
                            <w:szCs w:val="18"/>
                            <w:u w:val="single"/>
                            <w:lang w:eastAsia="ru-RU"/>
                          </w:rPr>
                          <w:t>Медни</w:t>
                        </w:r>
                        <w:proofErr w:type="spellEnd"/>
                        <w:r>
                          <w:rPr>
                            <w:rFonts w:ascii="Arial" w:eastAsia="Times New Roman" w:hAnsi="Arial" w:cs="Arial"/>
                            <w:color w:val="003399"/>
                            <w:sz w:val="18"/>
                            <w:szCs w:val="18"/>
                            <w:u w:val="single"/>
                            <w:lang w:eastAsia="ru-RU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Times New Roman" w:hAnsi="Arial" w:cs="Arial"/>
                            <w:color w:val="003399"/>
                            <w:sz w:val="18"/>
                            <w:szCs w:val="18"/>
                            <w:u w:val="single"/>
                            <w:lang w:eastAsia="ru-RU"/>
                          </w:rPr>
                          <w:t>Саламбековна.</w:t>
                        </w:r>
                        <w:r w:rsidR="001364F3">
                          <w:rPr>
                            <w:rFonts w:ascii="Arial" w:eastAsia="Times New Roman" w:hAnsi="Arial" w:cs="Arial"/>
                            <w:color w:val="003399"/>
                            <w:sz w:val="18"/>
                            <w:szCs w:val="18"/>
                            <w:u w:val="single"/>
                            <w:lang w:eastAsia="ru-RU"/>
                          </w:rPr>
                          <w:t>Они</w:t>
                        </w:r>
                        <w:proofErr w:type="spellEnd"/>
                        <w:r w:rsidR="001364F3">
                          <w:rPr>
                            <w:rFonts w:ascii="Arial" w:eastAsia="Times New Roman" w:hAnsi="Arial" w:cs="Arial"/>
                            <w:color w:val="003399"/>
                            <w:sz w:val="18"/>
                            <w:szCs w:val="18"/>
                            <w:u w:val="single"/>
                            <w:lang w:eastAsia="ru-RU"/>
                          </w:rPr>
                          <w:t xml:space="preserve"> своих выступлениях отметили люди </w:t>
                        </w:r>
                        <w:proofErr w:type="spellStart"/>
                        <w:r w:rsidR="001364F3">
                          <w:rPr>
                            <w:rFonts w:ascii="Arial" w:eastAsia="Times New Roman" w:hAnsi="Arial" w:cs="Arial"/>
                            <w:color w:val="003399"/>
                            <w:sz w:val="18"/>
                            <w:szCs w:val="18"/>
                            <w:u w:val="single"/>
                            <w:lang w:eastAsia="ru-RU"/>
                          </w:rPr>
                          <w:t>срадостью</w:t>
                        </w:r>
                        <w:proofErr w:type="spellEnd"/>
                        <w:r w:rsidR="001364F3">
                          <w:rPr>
                            <w:rFonts w:ascii="Arial" w:eastAsia="Times New Roman" w:hAnsi="Arial" w:cs="Arial"/>
                            <w:color w:val="003399"/>
                            <w:sz w:val="18"/>
                            <w:szCs w:val="18"/>
                            <w:u w:val="single"/>
                            <w:lang w:eastAsia="ru-RU"/>
                          </w:rPr>
                          <w:t xml:space="preserve"> восприняли отмену </w:t>
                        </w:r>
                        <w:proofErr w:type="spellStart"/>
                        <w:r w:rsidR="001364F3">
                          <w:rPr>
                            <w:rFonts w:ascii="Arial" w:eastAsia="Times New Roman" w:hAnsi="Arial" w:cs="Arial"/>
                            <w:color w:val="003399"/>
                            <w:sz w:val="18"/>
                            <w:szCs w:val="18"/>
                            <w:u w:val="single"/>
                            <w:lang w:eastAsia="ru-RU"/>
                          </w:rPr>
                          <w:t>КТО,действовавшего</w:t>
                        </w:r>
                        <w:proofErr w:type="spellEnd"/>
                        <w:r w:rsidR="001364F3">
                          <w:rPr>
                            <w:rFonts w:ascii="Arial" w:eastAsia="Times New Roman" w:hAnsi="Arial" w:cs="Arial"/>
                            <w:color w:val="003399"/>
                            <w:sz w:val="18"/>
                            <w:szCs w:val="18"/>
                            <w:u w:val="single"/>
                            <w:lang w:eastAsia="ru-RU"/>
                          </w:rPr>
                          <w:t xml:space="preserve"> с 1999 года.. Это решение жители республики ждали почти десять </w:t>
                        </w:r>
                        <w:proofErr w:type="spellStart"/>
                        <w:r w:rsidR="001364F3">
                          <w:rPr>
                            <w:rFonts w:ascii="Arial" w:eastAsia="Times New Roman" w:hAnsi="Arial" w:cs="Arial"/>
                            <w:color w:val="003399"/>
                            <w:sz w:val="18"/>
                            <w:szCs w:val="18"/>
                            <w:u w:val="single"/>
                            <w:lang w:eastAsia="ru-RU"/>
                          </w:rPr>
                          <w:t>лет.Практически</w:t>
                        </w:r>
                        <w:proofErr w:type="spellEnd"/>
                        <w:r w:rsidR="001364F3">
                          <w:rPr>
                            <w:rFonts w:ascii="Arial" w:eastAsia="Times New Roman" w:hAnsi="Arial" w:cs="Arial"/>
                            <w:color w:val="003399"/>
                            <w:sz w:val="18"/>
                            <w:szCs w:val="18"/>
                            <w:u w:val="single"/>
                            <w:lang w:eastAsia="ru-RU"/>
                          </w:rPr>
                          <w:t xml:space="preserve"> во всех городах  и районах республики проходят народные гуляния</w:t>
                        </w:r>
                        <w:proofErr w:type="gramStart"/>
                        <w:r w:rsidR="001364F3">
                          <w:rPr>
                            <w:rFonts w:ascii="Arial" w:eastAsia="Times New Roman" w:hAnsi="Arial" w:cs="Arial"/>
                            <w:color w:val="003399"/>
                            <w:sz w:val="18"/>
                            <w:szCs w:val="18"/>
                            <w:u w:val="single"/>
                            <w:lang w:eastAsia="ru-RU"/>
                          </w:rPr>
                          <w:t>..</w:t>
                        </w:r>
                        <w:proofErr w:type="gramEnd"/>
                      </w:p>
                      <w:p w:rsidR="008E6F58" w:rsidRDefault="001364F3" w:rsidP="001364F3">
                        <w:pPr>
                          <w:spacing w:before="100" w:beforeAutospacing="1" w:after="100" w:afterAutospacing="1" w:line="240" w:lineRule="atLeast"/>
                          <w:rPr>
                            <w:rFonts w:ascii="Arial" w:eastAsia="Times New Roman" w:hAnsi="Arial" w:cs="Arial"/>
                            <w:noProof/>
                            <w:color w:val="003399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noProof/>
                            <w:color w:val="003399"/>
                            <w:sz w:val="18"/>
                            <w:szCs w:val="18"/>
                            <w:lang w:eastAsia="ru-RU"/>
                          </w:rPr>
                          <w:t>Многостродальная чеченская земля с радостью встретила эту долгожданную весть.Старики и дети,мужчины и женщины-</w:t>
                        </w:r>
                        <w:r w:rsidR="00F875EC">
                          <w:rPr>
                            <w:rFonts w:ascii="Arial" w:eastAsia="Times New Roman" w:hAnsi="Arial" w:cs="Arial"/>
                            <w:noProof/>
                            <w:color w:val="003399"/>
                            <w:sz w:val="18"/>
                            <w:szCs w:val="18"/>
                            <w:lang w:eastAsia="ru-RU"/>
                          </w:rPr>
                          <w:t>все, кто пережил кошмар военных ужасов, вздохнул облегченно: «Мир наступил»  Об этом мечтал и отдал за него свою жизнь первый Президент ЧР,Герой России Ахмат-Хаджи Кадыров.</w:t>
                        </w:r>
                      </w:p>
                      <w:p w:rsidR="00AB2DC2" w:rsidRDefault="00AB2DC2" w:rsidP="008E6F58">
                        <w:pPr>
                          <w:spacing w:before="100" w:beforeAutospacing="1" w:after="100" w:afterAutospacing="1" w:line="240" w:lineRule="atLeast"/>
                          <w:jc w:val="center"/>
                          <w:rPr>
                            <w:rFonts w:ascii="Arial" w:eastAsia="Times New Roman" w:hAnsi="Arial" w:cs="Arial"/>
                            <w:noProof/>
                            <w:color w:val="003399"/>
                            <w:sz w:val="18"/>
                            <w:szCs w:val="18"/>
                            <w:lang w:eastAsia="ru-RU"/>
                          </w:rPr>
                        </w:pPr>
                      </w:p>
                      <w:p w:rsidR="00AB2DC2" w:rsidRDefault="00AB2DC2" w:rsidP="008E6F58">
                        <w:pPr>
                          <w:spacing w:before="100" w:beforeAutospacing="1" w:after="100" w:afterAutospacing="1" w:line="240" w:lineRule="atLeast"/>
                          <w:jc w:val="center"/>
                          <w:rPr>
                            <w:rFonts w:ascii="Arial" w:eastAsia="Times New Roman" w:hAnsi="Arial" w:cs="Arial"/>
                            <w:noProof/>
                            <w:color w:val="003399"/>
                            <w:sz w:val="18"/>
                            <w:szCs w:val="18"/>
                            <w:lang w:eastAsia="ru-RU"/>
                          </w:rPr>
                        </w:pPr>
                      </w:p>
                      <w:p w:rsidR="008E6F58" w:rsidRPr="008E6F58" w:rsidRDefault="008E6F58" w:rsidP="008E6F58">
                        <w:pPr>
                          <w:spacing w:after="0" w:line="240" w:lineRule="atLeast"/>
                          <w:rPr>
                            <w:rFonts w:ascii="Arial" w:eastAsia="Times New Roman" w:hAnsi="Arial" w:cs="Arial"/>
                            <w:color w:val="003399"/>
                            <w:sz w:val="18"/>
                            <w:szCs w:val="18"/>
                            <w:u w:val="single"/>
                            <w:lang w:eastAsia="ru-RU"/>
                          </w:rPr>
                        </w:pPr>
                      </w:p>
                    </w:tc>
                  </w:tr>
                </w:tbl>
                <w:p w:rsidR="008E6F58" w:rsidRPr="008E6F58" w:rsidRDefault="008E6F58" w:rsidP="008E6F58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003399"/>
                      <w:sz w:val="18"/>
                      <w:szCs w:val="18"/>
                      <w:u w:val="single"/>
                      <w:lang w:eastAsia="ru-RU"/>
                    </w:rPr>
                  </w:pPr>
                </w:p>
              </w:tc>
            </w:tr>
          </w:tbl>
          <w:p w:rsidR="008E6F58" w:rsidRPr="008E6F58" w:rsidRDefault="00AA0B19" w:rsidP="008E6F58">
            <w:pPr>
              <w:spacing w:after="0" w:line="240" w:lineRule="atLeast"/>
              <w:rPr>
                <w:rFonts w:ascii="Arial" w:eastAsia="Times New Roman" w:hAnsi="Arial" w:cs="Arial"/>
                <w:color w:val="003399"/>
                <w:sz w:val="18"/>
                <w:szCs w:val="18"/>
                <w:u w:val="single"/>
                <w:lang w:eastAsia="ru-RU"/>
              </w:rPr>
            </w:pPr>
            <w:r w:rsidRPr="00AA0B19">
              <w:rPr>
                <w:rFonts w:ascii="Arial" w:eastAsia="Times New Roman" w:hAnsi="Arial" w:cs="Arial"/>
                <w:color w:val="003399"/>
                <w:sz w:val="18"/>
                <w:szCs w:val="18"/>
                <w:u w:val="single"/>
                <w:lang w:eastAsia="ru-RU"/>
              </w:rPr>
              <w:drawing>
                <wp:inline distT="0" distB="0" distL="0" distR="0">
                  <wp:extent cx="5940425" cy="4455319"/>
                  <wp:effectExtent l="19050" t="0" r="3175" b="0"/>
                  <wp:docPr id="2" name="Рисунок 1" descr="C:\Documents and Settings\User\Рабочий стол\Новая папка (3)\20170405_1321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ocuments and Settings\User\Рабочий стол\Новая папка (3)\20170405_13214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44553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B79C6" w:rsidRDefault="008D10C1">
      <w:r>
        <w:rPr>
          <w:noProof/>
          <w:lang w:eastAsia="ru-RU"/>
        </w:rPr>
        <w:lastRenderedPageBreak/>
        <w:drawing>
          <wp:inline distT="0" distB="0" distL="0" distR="0">
            <wp:extent cx="5940425" cy="3895725"/>
            <wp:effectExtent l="19050" t="0" r="3175" b="0"/>
            <wp:docPr id="3" name="Рисунок 2" descr="C:\Documents and Settings\User\Рабочий стол\ФОТО 111\20170405_125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Рабочий стол\ФОТО 111\20170405_1251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9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648200"/>
            <wp:effectExtent l="19050" t="0" r="3175" b="0"/>
            <wp:docPr id="1" name="Рисунок 1" descr="C:\Documents and Settings\User\Рабочий стол\ФОТО 111\20170405_125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ФОТО 111\20170405_12511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64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B79C6" w:rsidSect="00DB79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E20BF7"/>
    <w:multiLevelType w:val="multilevel"/>
    <w:tmpl w:val="7CC87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E6F58"/>
    <w:rsid w:val="000F39F0"/>
    <w:rsid w:val="001364F3"/>
    <w:rsid w:val="0015463A"/>
    <w:rsid w:val="001D1694"/>
    <w:rsid w:val="00596514"/>
    <w:rsid w:val="008B1655"/>
    <w:rsid w:val="008D10C1"/>
    <w:rsid w:val="008D46DD"/>
    <w:rsid w:val="008E6F58"/>
    <w:rsid w:val="00953EA5"/>
    <w:rsid w:val="009809C8"/>
    <w:rsid w:val="009E1756"/>
    <w:rsid w:val="00A0423D"/>
    <w:rsid w:val="00AA0B19"/>
    <w:rsid w:val="00AB2DC2"/>
    <w:rsid w:val="00C00EE9"/>
    <w:rsid w:val="00DB79C6"/>
    <w:rsid w:val="00EA7139"/>
    <w:rsid w:val="00EE44D9"/>
    <w:rsid w:val="00F562E4"/>
    <w:rsid w:val="00F7799D"/>
    <w:rsid w:val="00F875EC"/>
    <w:rsid w:val="00FF0A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9C6"/>
  </w:style>
  <w:style w:type="paragraph" w:styleId="1">
    <w:name w:val="heading 1"/>
    <w:basedOn w:val="a"/>
    <w:link w:val="10"/>
    <w:uiPriority w:val="9"/>
    <w:qFormat/>
    <w:rsid w:val="008E6F5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7D1D00"/>
      <w:kern w:val="36"/>
      <w:sz w:val="21"/>
      <w:szCs w:val="21"/>
      <w:lang w:eastAsia="ru-RU"/>
    </w:rPr>
  </w:style>
  <w:style w:type="paragraph" w:styleId="2">
    <w:name w:val="heading 2"/>
    <w:basedOn w:val="a"/>
    <w:link w:val="20"/>
    <w:uiPriority w:val="9"/>
    <w:qFormat/>
    <w:rsid w:val="008E6F5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7D1D0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E6F58"/>
    <w:rPr>
      <w:rFonts w:ascii="Times New Roman" w:eastAsia="Times New Roman" w:hAnsi="Times New Roman" w:cs="Times New Roman"/>
      <w:b/>
      <w:bCs/>
      <w:color w:val="7D1D00"/>
      <w:kern w:val="36"/>
      <w:sz w:val="21"/>
      <w:szCs w:val="21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E6F58"/>
    <w:rPr>
      <w:rFonts w:ascii="Times New Roman" w:eastAsia="Times New Roman" w:hAnsi="Times New Roman" w:cs="Times New Roman"/>
      <w:b/>
      <w:bCs/>
      <w:color w:val="7D1D00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8E6F58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8E6F58"/>
    <w:pPr>
      <w:spacing w:before="100" w:beforeAutospacing="1" w:after="100" w:afterAutospacing="1" w:line="240" w:lineRule="atLeast"/>
    </w:pPr>
    <w:rPr>
      <w:rFonts w:ascii="Arial" w:eastAsia="Times New Roman" w:hAnsi="Arial" w:cs="Arial"/>
      <w:color w:val="003399"/>
      <w:sz w:val="18"/>
      <w:szCs w:val="18"/>
      <w:u w:val="single"/>
      <w:lang w:eastAsia="ru-RU"/>
    </w:rPr>
  </w:style>
  <w:style w:type="character" w:customStyle="1" w:styleId="ya-site-formsearch-precise-i2">
    <w:name w:val="ya-site-form__search-precise-i2"/>
    <w:basedOn w:val="a0"/>
    <w:rsid w:val="008E6F58"/>
  </w:style>
  <w:style w:type="character" w:styleId="a5">
    <w:name w:val="Emphasis"/>
    <w:basedOn w:val="a0"/>
    <w:uiPriority w:val="20"/>
    <w:qFormat/>
    <w:rsid w:val="008E6F58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8E6F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E6F5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261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87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8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62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13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43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67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429032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792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006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569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5345604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601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783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232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2582288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501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769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9288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1665146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859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578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675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61196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449331">
              <w:marLeft w:val="5"/>
              <w:marRight w:val="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492335">
                  <w:marLeft w:val="75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141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Имран</dc:creator>
  <cp:keywords/>
  <dc:description/>
  <cp:lastModifiedBy>User</cp:lastModifiedBy>
  <cp:revision>12</cp:revision>
  <dcterms:created xsi:type="dcterms:W3CDTF">2017-02-20T09:05:00Z</dcterms:created>
  <dcterms:modified xsi:type="dcterms:W3CDTF">2017-04-05T10:28:00Z</dcterms:modified>
</cp:coreProperties>
</file>